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The Bible is the inspired and only infallible and authoritative written </w:t>
      </w:r>
      <w:r w:rsidR="00DC508F">
        <w:rPr>
          <w:rFonts w:ascii="Lucida Sans" w:hAnsi="Lucida Sans"/>
        </w:rPr>
        <w:t>W</w:t>
      </w:r>
      <w:r w:rsidRPr="007B328C">
        <w:rPr>
          <w:rFonts w:ascii="Lucida Sans" w:hAnsi="Lucida Sans"/>
        </w:rPr>
        <w:t>ord of God. (Psalm 119, Matthew 4:4, Luke 24:27)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>There is only one God, eternally coexistent in three persons: God the Father, God the Son, and God the Holy Spirit. (1 John 5:7)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In the </w:t>
      </w:r>
      <w:r w:rsidR="00DC508F">
        <w:rPr>
          <w:rFonts w:ascii="Lucida Sans" w:hAnsi="Lucida Sans"/>
        </w:rPr>
        <w:t>d</w:t>
      </w:r>
      <w:r w:rsidRPr="007B328C">
        <w:rPr>
          <w:rFonts w:ascii="Lucida Sans" w:hAnsi="Lucida Sans"/>
        </w:rPr>
        <w:t xml:space="preserve">eity of our Lord Jesus Christ, in His </w:t>
      </w:r>
      <w:r w:rsidR="00DC508F">
        <w:rPr>
          <w:rFonts w:ascii="Lucida Sans" w:hAnsi="Lucida Sans"/>
        </w:rPr>
        <w:t>v</w:t>
      </w:r>
      <w:r w:rsidRPr="007B328C">
        <w:rPr>
          <w:rFonts w:ascii="Lucida Sans" w:hAnsi="Lucida Sans"/>
        </w:rPr>
        <w:t xml:space="preserve">irgin </w:t>
      </w:r>
      <w:r w:rsidR="00DC508F">
        <w:rPr>
          <w:rFonts w:ascii="Lucida Sans" w:hAnsi="Lucida Sans"/>
        </w:rPr>
        <w:t>b</w:t>
      </w:r>
      <w:r w:rsidRPr="007B328C">
        <w:rPr>
          <w:rFonts w:ascii="Lucida Sans" w:hAnsi="Lucida Sans"/>
        </w:rPr>
        <w:t xml:space="preserve">irth, in His </w:t>
      </w:r>
      <w:r w:rsidR="00DC508F">
        <w:rPr>
          <w:rFonts w:ascii="Lucida Sans" w:hAnsi="Lucida Sans"/>
        </w:rPr>
        <w:t>s</w:t>
      </w:r>
      <w:r w:rsidRPr="007B328C">
        <w:rPr>
          <w:rFonts w:ascii="Lucida Sans" w:hAnsi="Lucida Sans"/>
        </w:rPr>
        <w:t xml:space="preserve">inless </w:t>
      </w:r>
      <w:r w:rsidR="00DC508F">
        <w:rPr>
          <w:rFonts w:ascii="Lucida Sans" w:hAnsi="Lucida Sans"/>
        </w:rPr>
        <w:t>l</w:t>
      </w:r>
      <w:r w:rsidRPr="007B328C">
        <w:rPr>
          <w:rFonts w:ascii="Lucida Sans" w:hAnsi="Lucida Sans"/>
        </w:rPr>
        <w:t xml:space="preserve">ife, in His </w:t>
      </w:r>
      <w:r w:rsidR="00DC508F">
        <w:rPr>
          <w:rFonts w:ascii="Lucida Sans" w:hAnsi="Lucida Sans"/>
        </w:rPr>
        <w:t>m</w:t>
      </w:r>
      <w:r w:rsidRPr="007B328C">
        <w:rPr>
          <w:rFonts w:ascii="Lucida Sans" w:hAnsi="Lucida Sans"/>
        </w:rPr>
        <w:t xml:space="preserve">iracles, in His </w:t>
      </w:r>
      <w:r w:rsidR="00DC508F">
        <w:rPr>
          <w:rFonts w:ascii="Lucida Sans" w:hAnsi="Lucida Sans"/>
        </w:rPr>
        <w:t>v</w:t>
      </w:r>
      <w:r w:rsidRPr="007B328C">
        <w:rPr>
          <w:rFonts w:ascii="Lucida Sans" w:hAnsi="Lucida Sans"/>
        </w:rPr>
        <w:t xml:space="preserve">icarious and atoning </w:t>
      </w:r>
      <w:r w:rsidR="00DC508F">
        <w:rPr>
          <w:rFonts w:ascii="Lucida Sans" w:hAnsi="Lucida Sans"/>
        </w:rPr>
        <w:t>d</w:t>
      </w:r>
      <w:r w:rsidRPr="007B328C">
        <w:rPr>
          <w:rFonts w:ascii="Lucida Sans" w:hAnsi="Lucida Sans"/>
        </w:rPr>
        <w:t xml:space="preserve">eath, in His </w:t>
      </w:r>
      <w:r w:rsidR="00DC508F">
        <w:rPr>
          <w:rFonts w:ascii="Lucida Sans" w:hAnsi="Lucida Sans"/>
        </w:rPr>
        <w:t>b</w:t>
      </w:r>
      <w:r w:rsidRPr="007B328C">
        <w:rPr>
          <w:rFonts w:ascii="Lucida Sans" w:hAnsi="Lucida Sans"/>
        </w:rPr>
        <w:t xml:space="preserve">odily </w:t>
      </w:r>
      <w:r w:rsidR="00DC508F">
        <w:rPr>
          <w:rFonts w:ascii="Lucida Sans" w:hAnsi="Lucida Sans"/>
        </w:rPr>
        <w:t>r</w:t>
      </w:r>
      <w:r w:rsidRPr="007B328C">
        <w:rPr>
          <w:rFonts w:ascii="Lucida Sans" w:hAnsi="Lucida Sans"/>
        </w:rPr>
        <w:t xml:space="preserve">esurrection, in His ascension to the </w:t>
      </w:r>
      <w:r w:rsidR="00DC508F">
        <w:rPr>
          <w:rFonts w:ascii="Lucida Sans" w:hAnsi="Lucida Sans"/>
        </w:rPr>
        <w:t>r</w:t>
      </w:r>
      <w:r w:rsidRPr="007B328C">
        <w:rPr>
          <w:rFonts w:ascii="Lucida Sans" w:hAnsi="Lucida Sans"/>
        </w:rPr>
        <w:t xml:space="preserve">ight </w:t>
      </w:r>
      <w:r w:rsidR="00DC508F">
        <w:rPr>
          <w:rFonts w:ascii="Lucida Sans" w:hAnsi="Lucida Sans"/>
        </w:rPr>
        <w:t>h</w:t>
      </w:r>
      <w:r w:rsidRPr="007B328C">
        <w:rPr>
          <w:rFonts w:ascii="Lucida Sans" w:hAnsi="Lucida Sans"/>
        </w:rPr>
        <w:t xml:space="preserve">and of the Father, in His personal future return to this </w:t>
      </w:r>
      <w:r w:rsidR="00DC508F">
        <w:rPr>
          <w:rFonts w:ascii="Lucida Sans" w:hAnsi="Lucida Sans"/>
        </w:rPr>
        <w:t>e</w:t>
      </w:r>
      <w:r w:rsidRPr="007B328C">
        <w:rPr>
          <w:rFonts w:ascii="Lucida Sans" w:hAnsi="Lucida Sans"/>
        </w:rPr>
        <w:t xml:space="preserve">arth in </w:t>
      </w:r>
      <w:r w:rsidR="00DC508F">
        <w:rPr>
          <w:rFonts w:ascii="Lucida Sans" w:hAnsi="Lucida Sans"/>
        </w:rPr>
        <w:t>p</w:t>
      </w:r>
      <w:r w:rsidRPr="007B328C">
        <w:rPr>
          <w:rFonts w:ascii="Lucida Sans" w:hAnsi="Lucida Sans"/>
        </w:rPr>
        <w:t xml:space="preserve">ower and </w:t>
      </w:r>
      <w:r w:rsidR="00DC508F">
        <w:rPr>
          <w:rFonts w:ascii="Lucida Sans" w:hAnsi="Lucida Sans"/>
        </w:rPr>
        <w:t>g</w:t>
      </w:r>
      <w:r w:rsidRPr="007B328C">
        <w:rPr>
          <w:rFonts w:ascii="Lucida Sans" w:hAnsi="Lucida Sans"/>
        </w:rPr>
        <w:t>lory to rule for a thousand years. (1 John 1:1-4, Ephesians 2:13-18, Revelation chapters 19-20.)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proofErr w:type="gramStart"/>
      <w:r w:rsidRPr="007B328C">
        <w:rPr>
          <w:rFonts w:ascii="Lucida Sans" w:hAnsi="Lucida Sans"/>
        </w:rPr>
        <w:t xml:space="preserve">In the </w:t>
      </w:r>
      <w:r w:rsidR="00DC508F">
        <w:rPr>
          <w:rFonts w:ascii="Lucida Sans" w:hAnsi="Lucida Sans"/>
        </w:rPr>
        <w:t>“</w:t>
      </w:r>
      <w:r w:rsidRPr="007B328C">
        <w:rPr>
          <w:rFonts w:ascii="Lucida Sans" w:hAnsi="Lucida Sans"/>
        </w:rPr>
        <w:t>Blessed Hope</w:t>
      </w:r>
      <w:r w:rsidR="00DC508F">
        <w:rPr>
          <w:rFonts w:ascii="Lucida Sans" w:hAnsi="Lucida Sans"/>
        </w:rPr>
        <w:t>”</w:t>
      </w:r>
      <w:r w:rsidRPr="007B328C">
        <w:rPr>
          <w:rFonts w:ascii="Lucida Sans" w:hAnsi="Lucida Sans"/>
        </w:rPr>
        <w:t xml:space="preserve"> - the Rapture of the Church at Christ's Coming.</w:t>
      </w:r>
      <w:proofErr w:type="gramEnd"/>
      <w:r w:rsidRPr="007B328C">
        <w:rPr>
          <w:rFonts w:ascii="Lucida Sans" w:hAnsi="Lucida Sans"/>
        </w:rPr>
        <w:t xml:space="preserve"> </w:t>
      </w:r>
      <w:r w:rsidRPr="007B328C">
        <w:rPr>
          <w:rFonts w:ascii="Lucida Sans" w:hAnsi="Lucida Sans"/>
        </w:rPr>
        <w:br/>
        <w:t xml:space="preserve">(1 </w:t>
      </w:r>
      <w:proofErr w:type="spellStart"/>
      <w:r w:rsidRPr="007B328C">
        <w:rPr>
          <w:rFonts w:ascii="Lucida Sans" w:hAnsi="Lucida Sans"/>
        </w:rPr>
        <w:t>Thessalonian's</w:t>
      </w:r>
      <w:proofErr w:type="spellEnd"/>
      <w:r w:rsidRPr="007B328C">
        <w:rPr>
          <w:rFonts w:ascii="Lucida Sans" w:hAnsi="Lucida Sans"/>
        </w:rPr>
        <w:t xml:space="preserve"> 4:13-18)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The only means of being cleansed from sin is through </w:t>
      </w:r>
      <w:r w:rsidR="00DC508F">
        <w:rPr>
          <w:rFonts w:ascii="Lucida Sans" w:hAnsi="Lucida Sans"/>
        </w:rPr>
        <w:t>r</w:t>
      </w:r>
      <w:r w:rsidRPr="007B328C">
        <w:rPr>
          <w:rFonts w:ascii="Lucida Sans" w:hAnsi="Lucida Sans"/>
        </w:rPr>
        <w:t xml:space="preserve">epentance and </w:t>
      </w:r>
      <w:r w:rsidR="00DC508F">
        <w:rPr>
          <w:rFonts w:ascii="Lucida Sans" w:hAnsi="Lucida Sans"/>
        </w:rPr>
        <w:t>f</w:t>
      </w:r>
      <w:r w:rsidRPr="007B328C">
        <w:rPr>
          <w:rFonts w:ascii="Lucida Sans" w:hAnsi="Lucida Sans"/>
        </w:rPr>
        <w:t xml:space="preserve">aith in the </w:t>
      </w:r>
      <w:r w:rsidR="00DC508F">
        <w:rPr>
          <w:rFonts w:ascii="Lucida Sans" w:hAnsi="Lucida Sans"/>
        </w:rPr>
        <w:t>p</w:t>
      </w:r>
      <w:r w:rsidRPr="007B328C">
        <w:rPr>
          <w:rFonts w:ascii="Lucida Sans" w:hAnsi="Lucida Sans"/>
        </w:rPr>
        <w:t xml:space="preserve">recious </w:t>
      </w:r>
      <w:r w:rsidR="00DC508F">
        <w:rPr>
          <w:rFonts w:ascii="Lucida Sans" w:hAnsi="Lucida Sans"/>
        </w:rPr>
        <w:t>b</w:t>
      </w:r>
      <w:r w:rsidRPr="007B328C">
        <w:rPr>
          <w:rFonts w:ascii="Lucida Sans" w:hAnsi="Lucida Sans"/>
        </w:rPr>
        <w:t>lood of Jesus Christ. (Romans 5:1, Ephesians 2:8-9)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Regeneration by the Holy Spirit is essential for personal </w:t>
      </w:r>
      <w:r w:rsidR="00DC508F">
        <w:rPr>
          <w:rFonts w:ascii="Lucida Sans" w:hAnsi="Lucida Sans"/>
        </w:rPr>
        <w:t>s</w:t>
      </w:r>
      <w:r w:rsidRPr="007B328C">
        <w:rPr>
          <w:rFonts w:ascii="Lucida Sans" w:hAnsi="Lucida Sans"/>
        </w:rPr>
        <w:t>alvation. (John 3:5-8, Titus 3:5)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The </w:t>
      </w:r>
      <w:r w:rsidR="00DC508F">
        <w:rPr>
          <w:rFonts w:ascii="Lucida Sans" w:hAnsi="Lucida Sans"/>
        </w:rPr>
        <w:t>r</w:t>
      </w:r>
      <w:r w:rsidRPr="007B328C">
        <w:rPr>
          <w:rFonts w:ascii="Lucida Sans" w:hAnsi="Lucida Sans"/>
        </w:rPr>
        <w:t xml:space="preserve">edemptive </w:t>
      </w:r>
      <w:r w:rsidR="00DC508F">
        <w:rPr>
          <w:rFonts w:ascii="Lucida Sans" w:hAnsi="Lucida Sans"/>
        </w:rPr>
        <w:t>w</w:t>
      </w:r>
      <w:r w:rsidRPr="007B328C">
        <w:rPr>
          <w:rFonts w:ascii="Lucida Sans" w:hAnsi="Lucida Sans"/>
        </w:rPr>
        <w:t>ork of Christ on the cross provides healing of the human body in answer to believing prayer. (Exodus 15:25-26, James 5:14-15, 1 Peter 2:24)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The Baptism with the Holy Spirit according to Acts 2:4 is given to the </w:t>
      </w:r>
      <w:r w:rsidR="00DC508F">
        <w:rPr>
          <w:rFonts w:ascii="Lucida Sans" w:hAnsi="Lucida Sans"/>
        </w:rPr>
        <w:t>b</w:t>
      </w:r>
      <w:r w:rsidRPr="007B328C">
        <w:rPr>
          <w:rFonts w:ascii="Lucida Sans" w:hAnsi="Lucida Sans"/>
        </w:rPr>
        <w:t>elievers who ask for it. (Acts 2:4, 10:44-46, 19:1-7)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</w:rPr>
        <w:t xml:space="preserve">In the </w:t>
      </w:r>
      <w:r w:rsidR="00DC508F">
        <w:rPr>
          <w:rFonts w:ascii="Lucida Sans" w:hAnsi="Lucida Sans"/>
        </w:rPr>
        <w:t>r</w:t>
      </w:r>
      <w:r w:rsidRPr="007B328C">
        <w:rPr>
          <w:rFonts w:ascii="Lucida Sans" w:hAnsi="Lucida Sans"/>
        </w:rPr>
        <w:t>esurrection of both the saved and lost</w:t>
      </w:r>
      <w:r w:rsidR="00DC508F">
        <w:rPr>
          <w:rFonts w:ascii="Lucida Sans" w:hAnsi="Lucida Sans"/>
        </w:rPr>
        <w:t>;</w:t>
      </w:r>
      <w:r w:rsidRPr="007B328C">
        <w:rPr>
          <w:rFonts w:ascii="Lucida Sans" w:hAnsi="Lucida Sans"/>
        </w:rPr>
        <w:t xml:space="preserve"> </w:t>
      </w:r>
      <w:r w:rsidR="00DC508F">
        <w:rPr>
          <w:rFonts w:ascii="Lucida Sans" w:hAnsi="Lucida Sans"/>
        </w:rPr>
        <w:t>o</w:t>
      </w:r>
      <w:r w:rsidRPr="007B328C">
        <w:rPr>
          <w:rFonts w:ascii="Lucida Sans" w:hAnsi="Lucida Sans"/>
        </w:rPr>
        <w:t>ne to everlasting life and the other to everlasting damnation. (Revelation 20:5-6, 11:-15)</w:t>
      </w:r>
    </w:p>
    <w:p w:rsidR="007B328C" w:rsidRPr="007B328C" w:rsidRDefault="007B328C" w:rsidP="007B328C">
      <w:pPr>
        <w:pStyle w:val="NormalWeb"/>
        <w:rPr>
          <w:rFonts w:ascii="Lucida Sans" w:hAnsi="Lucida Sans"/>
        </w:rPr>
      </w:pPr>
      <w:r w:rsidRPr="007B328C">
        <w:rPr>
          <w:rFonts w:ascii="Lucida Sans" w:hAnsi="Lucida Sans"/>
          <w:i/>
          <w:iCs/>
        </w:rPr>
        <w:t>Bethel World Prayer Center is a full Gospel non-denominational ministry.</w:t>
      </w:r>
    </w:p>
    <w:p w:rsidR="0055490A" w:rsidRPr="007B328C" w:rsidRDefault="00DC508F">
      <w:pPr>
        <w:rPr>
          <w:rFonts w:ascii="Lucida Sans" w:hAnsi="Lucida Sans"/>
        </w:rPr>
      </w:pPr>
    </w:p>
    <w:sectPr w:rsidR="0055490A" w:rsidRPr="007B328C" w:rsidSect="00FA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28C"/>
    <w:rsid w:val="001A5393"/>
    <w:rsid w:val="00431275"/>
    <w:rsid w:val="005A0ED8"/>
    <w:rsid w:val="005C2BEC"/>
    <w:rsid w:val="005E5930"/>
    <w:rsid w:val="00784EA2"/>
    <w:rsid w:val="007B328C"/>
    <w:rsid w:val="00A853CB"/>
    <w:rsid w:val="00A963C3"/>
    <w:rsid w:val="00DC508F"/>
    <w:rsid w:val="00FA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 World Prayer</dc:creator>
  <cp:lastModifiedBy>Bethel World Prayer</cp:lastModifiedBy>
  <cp:revision>3</cp:revision>
  <dcterms:created xsi:type="dcterms:W3CDTF">2013-04-23T16:35:00Z</dcterms:created>
  <dcterms:modified xsi:type="dcterms:W3CDTF">2013-04-23T17:04:00Z</dcterms:modified>
</cp:coreProperties>
</file>